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eastAsia="宋体" w:cs="Arial"/>
          <w:b/>
          <w:bCs/>
          <w:i w:val="0"/>
          <w:iCs w:val="0"/>
          <w:caps w:val="0"/>
          <w:color w:val="5E5E5E"/>
          <w:spacing w:val="0"/>
          <w:sz w:val="24"/>
          <w:szCs w:val="24"/>
          <w:shd w:val="clear" w:fill="FFFFFF"/>
        </w:rPr>
      </w:pPr>
      <w:r>
        <w:rPr>
          <w:rFonts w:hint="eastAsia" w:ascii="Arial" w:hAnsi="Arial" w:eastAsia="宋体" w:cs="Arial"/>
          <w:b/>
          <w:bCs/>
          <w:i w:val="0"/>
          <w:iCs w:val="0"/>
          <w:caps w:val="0"/>
          <w:color w:val="5E5E5E"/>
          <w:spacing w:val="0"/>
          <w:sz w:val="24"/>
          <w:szCs w:val="24"/>
          <w:shd w:val="clear" w:fill="FFFFFF"/>
        </w:rPr>
        <w:t>2021年上半年</w:t>
      </w:r>
      <w:r>
        <w:rPr>
          <w:rFonts w:hint="eastAsia" w:ascii="Arial" w:hAnsi="Arial" w:eastAsia="宋体" w:cs="Arial"/>
          <w:b/>
          <w:bCs/>
          <w:i w:val="0"/>
          <w:iCs w:val="0"/>
          <w:caps w:val="0"/>
          <w:color w:val="5E5E5E"/>
          <w:spacing w:val="0"/>
          <w:sz w:val="24"/>
          <w:szCs w:val="24"/>
          <w:shd w:val="clear" w:fill="FFFFFF"/>
        </w:rPr>
        <w:t>雅安职业技术学院附属医院公开考试招聘综合类事业单位工作人员拟聘用人员公示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i w:val="0"/>
          <w:iCs w:val="0"/>
          <w:caps w:val="0"/>
          <w:color w:val="000000"/>
          <w:spacing w:val="0"/>
          <w:sz w:val="15"/>
          <w:szCs w:val="15"/>
        </w:rPr>
      </w:pPr>
    </w:p>
    <w:tbl>
      <w:tblPr>
        <w:tblW w:w="14726" w:type="dxa"/>
        <w:jc w:val="center"/>
        <w:shd w:val="clear"/>
        <w:tblLayout w:type="autofit"/>
        <w:tblCellMar>
          <w:top w:w="0" w:type="dxa"/>
          <w:left w:w="0" w:type="dxa"/>
          <w:bottom w:w="0" w:type="dxa"/>
          <w:right w:w="0" w:type="dxa"/>
        </w:tblCellMar>
      </w:tblPr>
      <w:tblGrid>
        <w:gridCol w:w="683"/>
        <w:gridCol w:w="1025"/>
        <w:gridCol w:w="711"/>
        <w:gridCol w:w="1508"/>
        <w:gridCol w:w="1366"/>
        <w:gridCol w:w="1110"/>
        <w:gridCol w:w="825"/>
        <w:gridCol w:w="1807"/>
        <w:gridCol w:w="1907"/>
        <w:gridCol w:w="1920"/>
        <w:gridCol w:w="1864"/>
      </w:tblGrid>
      <w:tr>
        <w:tblPrEx>
          <w:shd w:val="clear"/>
          <w:tblCellMar>
            <w:top w:w="0" w:type="dxa"/>
            <w:left w:w="0" w:type="dxa"/>
            <w:bottom w:w="0" w:type="dxa"/>
            <w:right w:w="0" w:type="dxa"/>
          </w:tblCellMar>
        </w:tblPrEx>
        <w:trPr>
          <w:jc w:val="center"/>
        </w:trPr>
        <w:tc>
          <w:tcPr>
            <w:tcW w:w="6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楷体_GB2312" w:eastAsia="楷体_GB2312" w:cs="楷体_GB2312" w:hAnsiTheme="minorHAnsi"/>
                <w:b/>
                <w:bCs/>
                <w:color w:val="000000"/>
                <w:kern w:val="0"/>
                <w:sz w:val="24"/>
                <w:szCs w:val="24"/>
                <w:bdr w:val="none" w:color="auto" w:sz="0" w:space="0"/>
                <w:lang w:val="en-US" w:eastAsia="zh-CN" w:bidi="ar"/>
              </w:rPr>
              <w:t>序号</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bCs/>
                <w:kern w:val="0"/>
                <w:sz w:val="24"/>
                <w:szCs w:val="24"/>
                <w:bdr w:val="none" w:color="auto" w:sz="0" w:space="0"/>
                <w:lang w:val="en-US" w:eastAsia="zh-CN" w:bidi="ar"/>
              </w:rPr>
              <w:t>姓名</w:t>
            </w:r>
          </w:p>
        </w:tc>
        <w:tc>
          <w:tcPr>
            <w:tcW w:w="6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bCs/>
                <w:kern w:val="0"/>
                <w:sz w:val="24"/>
                <w:szCs w:val="24"/>
                <w:bdr w:val="none" w:color="auto" w:sz="0" w:space="0"/>
                <w:lang w:val="en-US" w:eastAsia="zh-CN" w:bidi="ar"/>
              </w:rPr>
              <w:t>性别</w:t>
            </w:r>
          </w:p>
        </w:tc>
        <w:tc>
          <w:tcPr>
            <w:tcW w:w="13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bCs/>
                <w:color w:val="000000"/>
                <w:kern w:val="0"/>
                <w:sz w:val="24"/>
                <w:szCs w:val="24"/>
                <w:bdr w:val="none" w:color="auto" w:sz="0" w:space="0"/>
                <w:lang w:val="en-US" w:eastAsia="zh-CN" w:bidi="ar"/>
              </w:rPr>
              <w:t>报考职位</w:t>
            </w:r>
          </w:p>
        </w:tc>
        <w:tc>
          <w:tcPr>
            <w:tcW w:w="12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bCs/>
                <w:color w:val="000000"/>
                <w:kern w:val="0"/>
                <w:sz w:val="24"/>
                <w:szCs w:val="24"/>
                <w:bdr w:val="none" w:color="auto" w:sz="0" w:space="0"/>
                <w:lang w:val="en-US" w:eastAsia="zh-CN" w:bidi="ar"/>
              </w:rPr>
              <w:t>岗位代码</w:t>
            </w:r>
          </w:p>
        </w:tc>
        <w:tc>
          <w:tcPr>
            <w:tcW w:w="9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bCs/>
                <w:color w:val="000000"/>
                <w:kern w:val="0"/>
                <w:sz w:val="24"/>
                <w:szCs w:val="24"/>
                <w:bdr w:val="none" w:color="auto" w:sz="0" w:space="0"/>
                <w:lang w:val="en-US" w:eastAsia="zh-CN" w:bidi="ar"/>
              </w:rPr>
              <w:t>总成绩</w:t>
            </w:r>
          </w:p>
        </w:tc>
        <w:tc>
          <w:tcPr>
            <w:tcW w:w="72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bCs/>
                <w:kern w:val="0"/>
                <w:sz w:val="24"/>
                <w:szCs w:val="24"/>
                <w:bdr w:val="none" w:color="auto" w:sz="0" w:space="0"/>
                <w:lang w:val="en-US" w:eastAsia="zh-CN" w:bidi="ar"/>
              </w:rPr>
              <w:t>名次</w:t>
            </w:r>
          </w:p>
        </w:tc>
        <w:tc>
          <w:tcPr>
            <w:tcW w:w="15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bCs/>
                <w:kern w:val="0"/>
                <w:sz w:val="24"/>
                <w:szCs w:val="24"/>
                <w:bdr w:val="none" w:color="auto" w:sz="0" w:space="0"/>
                <w:lang w:val="en-US" w:eastAsia="zh-CN" w:bidi="ar"/>
              </w:rPr>
              <w:t>体检情况</w:t>
            </w:r>
          </w:p>
        </w:tc>
        <w:tc>
          <w:tcPr>
            <w:tcW w:w="16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bCs/>
                <w:kern w:val="0"/>
                <w:sz w:val="24"/>
                <w:szCs w:val="24"/>
                <w:bdr w:val="none" w:color="auto" w:sz="0" w:space="0"/>
                <w:lang w:val="en-US" w:eastAsia="zh-CN" w:bidi="ar"/>
              </w:rPr>
              <w:t>考察情况</w:t>
            </w:r>
          </w:p>
        </w:tc>
        <w:tc>
          <w:tcPr>
            <w:tcW w:w="16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b/>
                <w:bCs/>
                <w:kern w:val="0"/>
                <w:sz w:val="24"/>
                <w:szCs w:val="24"/>
                <w:bdr w:val="none" w:color="auto" w:sz="0" w:space="0"/>
                <w:lang w:val="en-US" w:eastAsia="zh-CN" w:bidi="ar"/>
              </w:rPr>
              <w:t>聘用情况</w:t>
            </w:r>
          </w:p>
        </w:tc>
        <w:tc>
          <w:tcPr>
            <w:tcW w:w="16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_GB2312" w:eastAsia="楷体_GB2312" w:cs="楷体_GB2312" w:hAnsiTheme="minorHAnsi"/>
                <w:b/>
                <w:bCs/>
                <w:kern w:val="0"/>
                <w:sz w:val="24"/>
                <w:szCs w:val="24"/>
                <w:bdr w:val="none" w:color="auto" w:sz="0" w:space="0"/>
                <w:lang w:val="en-US" w:eastAsia="zh-CN" w:bidi="ar"/>
              </w:rPr>
              <w:t>    备注</w:t>
            </w:r>
          </w:p>
        </w:tc>
      </w:tr>
      <w:tr>
        <w:tblPrEx>
          <w:shd w:val="clear"/>
          <w:tblCellMar>
            <w:top w:w="0" w:type="dxa"/>
            <w:left w:w="0" w:type="dxa"/>
            <w:bottom w:w="0" w:type="dxa"/>
            <w:right w:w="0" w:type="dxa"/>
          </w:tblCellMar>
        </w:tblPrEx>
        <w:trPr>
          <w:jc w:val="center"/>
        </w:trPr>
        <w:tc>
          <w:tcPr>
            <w:tcW w:w="601"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9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唐永琳</w:t>
            </w:r>
          </w:p>
        </w:tc>
        <w:tc>
          <w:tcPr>
            <w:tcW w:w="62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1327"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color w:val="000000"/>
                <w:kern w:val="0"/>
                <w:sz w:val="20"/>
                <w:szCs w:val="20"/>
                <w:bdr w:val="none" w:color="auto" w:sz="0" w:space="0"/>
                <w:lang w:val="en-US" w:eastAsia="zh-CN" w:bidi="ar"/>
              </w:rPr>
              <w:t>专业技术岗位</w:t>
            </w:r>
          </w:p>
        </w:tc>
        <w:tc>
          <w:tcPr>
            <w:tcW w:w="12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21010053</w:t>
            </w:r>
          </w:p>
        </w:tc>
        <w:tc>
          <w:tcPr>
            <w:tcW w:w="977"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71.511</w:t>
            </w:r>
          </w:p>
        </w:tc>
        <w:tc>
          <w:tcPr>
            <w:tcW w:w="72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15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合格</w:t>
            </w:r>
          </w:p>
        </w:tc>
        <w:tc>
          <w:tcPr>
            <w:tcW w:w="16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合格</w:t>
            </w:r>
          </w:p>
        </w:tc>
        <w:tc>
          <w:tcPr>
            <w:tcW w:w="169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拟聘用</w:t>
            </w:r>
          </w:p>
        </w:tc>
        <w:tc>
          <w:tcPr>
            <w:tcW w:w="1640" w:type="dxa"/>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shd w:val="clear"/>
          <w:tblCellMar>
            <w:top w:w="0" w:type="dxa"/>
            <w:left w:w="0" w:type="dxa"/>
            <w:bottom w:w="0" w:type="dxa"/>
            <w:right w:w="0" w:type="dxa"/>
          </w:tblCellMar>
        </w:tblPrEx>
        <w:trPr>
          <w:jc w:val="center"/>
        </w:trPr>
        <w:tc>
          <w:tcPr>
            <w:tcW w:w="601"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2</w:t>
            </w:r>
          </w:p>
        </w:tc>
        <w:tc>
          <w:tcPr>
            <w:tcW w:w="9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胡雨心</w:t>
            </w:r>
          </w:p>
        </w:tc>
        <w:tc>
          <w:tcPr>
            <w:tcW w:w="62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13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color w:val="000000"/>
                <w:kern w:val="0"/>
                <w:sz w:val="20"/>
                <w:szCs w:val="20"/>
                <w:bdr w:val="none" w:color="auto" w:sz="0" w:space="0"/>
                <w:lang w:val="en-US" w:eastAsia="zh-CN" w:bidi="ar"/>
              </w:rPr>
              <w:t>专业技术岗位</w:t>
            </w:r>
          </w:p>
        </w:tc>
        <w:tc>
          <w:tcPr>
            <w:tcW w:w="12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21010054</w:t>
            </w:r>
          </w:p>
        </w:tc>
        <w:tc>
          <w:tcPr>
            <w:tcW w:w="977"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69.653</w:t>
            </w:r>
          </w:p>
        </w:tc>
        <w:tc>
          <w:tcPr>
            <w:tcW w:w="72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15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合格</w:t>
            </w:r>
          </w:p>
        </w:tc>
        <w:tc>
          <w:tcPr>
            <w:tcW w:w="16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合格</w:t>
            </w:r>
          </w:p>
        </w:tc>
        <w:tc>
          <w:tcPr>
            <w:tcW w:w="169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拟聘用</w:t>
            </w:r>
          </w:p>
        </w:tc>
        <w:tc>
          <w:tcPr>
            <w:tcW w:w="1640" w:type="dxa"/>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shd w:val="clear"/>
          <w:tblCellMar>
            <w:top w:w="0" w:type="dxa"/>
            <w:left w:w="0" w:type="dxa"/>
            <w:bottom w:w="0" w:type="dxa"/>
            <w:right w:w="0" w:type="dxa"/>
          </w:tblCellMar>
        </w:tblPrEx>
        <w:trPr>
          <w:jc w:val="center"/>
        </w:trPr>
        <w:tc>
          <w:tcPr>
            <w:tcW w:w="601"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3</w:t>
            </w:r>
          </w:p>
        </w:tc>
        <w:tc>
          <w:tcPr>
            <w:tcW w:w="9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李丹</w:t>
            </w:r>
          </w:p>
        </w:tc>
        <w:tc>
          <w:tcPr>
            <w:tcW w:w="62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13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color w:val="000000"/>
                <w:kern w:val="0"/>
                <w:sz w:val="20"/>
                <w:szCs w:val="20"/>
                <w:bdr w:val="none" w:color="auto" w:sz="0" w:space="0"/>
                <w:lang w:val="en-US" w:eastAsia="zh-CN" w:bidi="ar"/>
              </w:rPr>
              <w:t>专业技术岗位</w:t>
            </w:r>
          </w:p>
        </w:tc>
        <w:tc>
          <w:tcPr>
            <w:tcW w:w="12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21010054</w:t>
            </w:r>
          </w:p>
        </w:tc>
        <w:tc>
          <w:tcPr>
            <w:tcW w:w="977"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68.353</w:t>
            </w:r>
          </w:p>
        </w:tc>
        <w:tc>
          <w:tcPr>
            <w:tcW w:w="72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2</w:t>
            </w:r>
          </w:p>
        </w:tc>
        <w:tc>
          <w:tcPr>
            <w:tcW w:w="15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合格</w:t>
            </w:r>
          </w:p>
        </w:tc>
        <w:tc>
          <w:tcPr>
            <w:tcW w:w="16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合格</w:t>
            </w:r>
          </w:p>
        </w:tc>
        <w:tc>
          <w:tcPr>
            <w:tcW w:w="169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拟聘用</w:t>
            </w:r>
          </w:p>
        </w:tc>
        <w:tc>
          <w:tcPr>
            <w:tcW w:w="1640" w:type="dxa"/>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shd w:val="clear"/>
          <w:tblCellMar>
            <w:top w:w="0" w:type="dxa"/>
            <w:left w:w="0" w:type="dxa"/>
            <w:bottom w:w="0" w:type="dxa"/>
            <w:right w:w="0" w:type="dxa"/>
          </w:tblCellMar>
        </w:tblPrEx>
        <w:trPr>
          <w:jc w:val="center"/>
        </w:trPr>
        <w:tc>
          <w:tcPr>
            <w:tcW w:w="601"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2"/>
                <w:szCs w:val="22"/>
                <w:bdr w:val="none" w:color="auto" w:sz="0" w:space="0"/>
                <w:lang w:val="en-US" w:eastAsia="zh-CN" w:bidi="ar"/>
              </w:rPr>
              <w:t>4</w:t>
            </w:r>
          </w:p>
        </w:tc>
        <w:tc>
          <w:tcPr>
            <w:tcW w:w="9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何晗文倪</w:t>
            </w:r>
          </w:p>
        </w:tc>
        <w:tc>
          <w:tcPr>
            <w:tcW w:w="62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13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0"/>
                <w:szCs w:val="20"/>
                <w:bdr w:val="none" w:color="auto" w:sz="0" w:space="0"/>
                <w:lang w:val="en-US" w:eastAsia="zh-CN" w:bidi="ar"/>
              </w:rPr>
              <w:t>管理岗位</w:t>
            </w:r>
          </w:p>
        </w:tc>
        <w:tc>
          <w:tcPr>
            <w:tcW w:w="12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21010055</w:t>
            </w:r>
          </w:p>
        </w:tc>
        <w:tc>
          <w:tcPr>
            <w:tcW w:w="977"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62.29</w:t>
            </w:r>
          </w:p>
        </w:tc>
        <w:tc>
          <w:tcPr>
            <w:tcW w:w="72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2</w:t>
            </w:r>
          </w:p>
        </w:tc>
        <w:tc>
          <w:tcPr>
            <w:tcW w:w="15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合格</w:t>
            </w:r>
          </w:p>
        </w:tc>
        <w:tc>
          <w:tcPr>
            <w:tcW w:w="16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合格</w:t>
            </w:r>
          </w:p>
        </w:tc>
        <w:tc>
          <w:tcPr>
            <w:tcW w:w="169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拟聘用</w:t>
            </w:r>
          </w:p>
        </w:tc>
        <w:tc>
          <w:tcPr>
            <w:tcW w:w="164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递补</w:t>
            </w:r>
          </w:p>
        </w:tc>
      </w:tr>
      <w:tr>
        <w:tblPrEx>
          <w:shd w:val="clear"/>
          <w:tblCellMar>
            <w:top w:w="0" w:type="dxa"/>
            <w:left w:w="0" w:type="dxa"/>
            <w:bottom w:w="0" w:type="dxa"/>
            <w:right w:w="0" w:type="dxa"/>
          </w:tblCellMar>
        </w:tblPrEx>
        <w:trPr>
          <w:jc w:val="center"/>
        </w:trPr>
        <w:tc>
          <w:tcPr>
            <w:tcW w:w="601"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5</w:t>
            </w:r>
          </w:p>
        </w:tc>
        <w:tc>
          <w:tcPr>
            <w:tcW w:w="9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李盛涵</w:t>
            </w:r>
          </w:p>
        </w:tc>
        <w:tc>
          <w:tcPr>
            <w:tcW w:w="62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13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color w:val="000000"/>
                <w:kern w:val="0"/>
                <w:sz w:val="20"/>
                <w:szCs w:val="20"/>
                <w:bdr w:val="none" w:color="auto" w:sz="0" w:space="0"/>
                <w:lang w:val="en-US" w:eastAsia="zh-CN" w:bidi="ar"/>
              </w:rPr>
              <w:t>管理岗位</w:t>
            </w:r>
          </w:p>
        </w:tc>
        <w:tc>
          <w:tcPr>
            <w:tcW w:w="1202"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21010056</w:t>
            </w:r>
          </w:p>
        </w:tc>
        <w:tc>
          <w:tcPr>
            <w:tcW w:w="977"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67.533</w:t>
            </w:r>
          </w:p>
        </w:tc>
        <w:tc>
          <w:tcPr>
            <w:tcW w:w="726" w:type="dxa"/>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15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合格</w:t>
            </w:r>
          </w:p>
        </w:tc>
        <w:tc>
          <w:tcPr>
            <w:tcW w:w="16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合格</w:t>
            </w:r>
          </w:p>
        </w:tc>
        <w:tc>
          <w:tcPr>
            <w:tcW w:w="169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eastAsia="楷体_GB2312" w:cs="楷体_GB2312" w:hAnsiTheme="minorHAnsi"/>
                <w:kern w:val="0"/>
                <w:sz w:val="24"/>
                <w:szCs w:val="24"/>
                <w:bdr w:val="none" w:color="auto" w:sz="0" w:space="0"/>
                <w:lang w:val="en-US" w:eastAsia="zh-CN" w:bidi="ar"/>
              </w:rPr>
              <w:t>拟聘用</w:t>
            </w:r>
          </w:p>
        </w:tc>
        <w:tc>
          <w:tcPr>
            <w:tcW w:w="1640" w:type="dxa"/>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Arial" w:hAnsi="Arial" w:cs="Arial"/>
          <w:i w:val="0"/>
          <w:iCs w:val="0"/>
          <w:caps w:val="0"/>
          <w:color w:val="000000"/>
          <w:spacing w:val="0"/>
          <w:sz w:val="15"/>
          <w:szCs w:val="15"/>
        </w:rPr>
      </w:pPr>
    </w:p>
    <w:p>
      <w:pPr>
        <w:rPr>
          <w:rFonts w:hint="eastAsia" w:ascii="Arial" w:hAnsi="Arial" w:eastAsia="宋体" w:cs="Arial"/>
          <w:b/>
          <w:bCs/>
          <w:i w:val="0"/>
          <w:iCs w:val="0"/>
          <w:caps w:val="0"/>
          <w:color w:val="5E5E5E"/>
          <w:spacing w:val="0"/>
          <w:sz w:val="24"/>
          <w:szCs w:val="24"/>
          <w:shd w:val="clear" w:fill="FFFFFF"/>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9481C"/>
    <w:rsid w:val="160948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2021-08-04T08:16:00Z</dcterms:created>
  <dc:creator>WPS_1609033458</dc:creator>
  <cp:lastModifiedBy>WPS_1609033458</cp:lastModifiedBy>
  <dcterms:modified xsi:type="dcterms:W3CDTF">2021-08-04T08:23:48Z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2A692812938549ACBF1AA33223EBA267</vt:lpwstr>
  </property>
</Properties>
</file>