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color w:val="343434"/>
          <w:kern w:val="0"/>
          <w:sz w:val="24"/>
          <w:szCs w:val="24"/>
          <w:bdr w:val="none" w:color="auto" w:sz="0" w:space="0"/>
          <w:lang w:val="en-US" w:eastAsia="zh-CN" w:bidi="ar"/>
        </w:rPr>
        <w:t>2020年成都市郫都区卫生健康局下属事业单位公开招聘公共类、医务类工作人员拟聘名单（第三批）</w:t>
      </w:r>
    </w:p>
    <w:bookmarkEnd w:id="0"/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340"/>
        <w:gridCol w:w="1365"/>
        <w:gridCol w:w="939"/>
        <w:gridCol w:w="726"/>
        <w:gridCol w:w="1014"/>
        <w:gridCol w:w="10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是否拟聘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郫都区卫健局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友爱镇卫生院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杨小兰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郫都区卫健局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区中医医院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陈治霖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E39E0"/>
    <w:rsid w:val="211E3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5">
    <w:name w:val="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6">
    <w:name w:val="showbtn"/>
    <w:basedOn w:val="3"/>
    <w:uiPriority w:val="0"/>
    <w:rPr>
      <w:vanish/>
    </w:rPr>
  </w:style>
  <w:style w:type="character" w:customStyle="1" w:styleId="7">
    <w:name w:val="hidebt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2021-02-24T07:04:00Z</dcterms:created>
  <dc:creator>WPS_1609033458</dc:creator>
  <cp:lastModifiedBy>WPS_1609033458</cp:lastModifiedBy>
  <dcterms:modified xsi:type="dcterms:W3CDTF">2021-02-24T07:04:58Z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