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E5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E5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年公开考调工作人员考试总成绩公告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南充市红十字中心血站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2020年公开考调工作人员面试工作已经结束，根据《南充市红十字中心血站2020年公开考调工作人员公告》规定，现将考生的考试总成绩及排名公告如下。</w:t>
      </w:r>
    </w:p>
    <w:tbl>
      <w:tblPr>
        <w:tblW w:w="138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766"/>
        <w:gridCol w:w="1554"/>
        <w:gridCol w:w="1531"/>
        <w:gridCol w:w="1509"/>
        <w:gridCol w:w="1464"/>
        <w:gridCol w:w="1329"/>
        <w:gridCol w:w="1283"/>
        <w:gridCol w:w="1531"/>
        <w:gridCol w:w="1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合成绩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面试折合成绩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总考分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杨明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20200102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孙熙奉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20200103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青清</w:t>
            </w: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20200101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531" w:right="1418" w:bottom="1531" w:left="1418" w:header="851" w:footer="1418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cs="宋体"/>
        <w:sz w:val="28"/>
        <w:szCs w:val="28"/>
      </w:rPr>
    </w:pPr>
    <w:r>
      <w:rPr>
        <w:rStyle w:val="7"/>
        <w:rFonts w:ascii="宋体" w:hAnsi="宋体" w:cs="宋体"/>
        <w:sz w:val="28"/>
        <w:szCs w:val="28"/>
      </w:rPr>
      <w:fldChar w:fldCharType="begin"/>
    </w:r>
    <w:r>
      <w:rPr>
        <w:rStyle w:val="7"/>
        <w:rFonts w:ascii="宋体" w:hAnsi="宋体" w:cs="宋体"/>
        <w:sz w:val="28"/>
        <w:szCs w:val="28"/>
      </w:rPr>
      <w:instrText xml:space="preserve">PAGE  </w:instrText>
    </w:r>
    <w:r>
      <w:rPr>
        <w:rStyle w:val="7"/>
        <w:rFonts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- 1 -</w:t>
    </w:r>
    <w:r>
      <w:rPr>
        <w:rStyle w:val="7"/>
        <w:rFonts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A66C2"/>
    <w:rsid w:val="2FEF2549"/>
    <w:rsid w:val="4BE67516"/>
    <w:rsid w:val="6B760AEC"/>
    <w:rsid w:val="701A66C2"/>
    <w:rsid w:val="762B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99"/>
  </w:style>
  <w:style w:type="character" w:styleId="8">
    <w:name w:val="FollowedHyperlink"/>
    <w:basedOn w:val="5"/>
    <w:qFormat/>
    <w:uiPriority w:val="0"/>
    <w:rPr>
      <w:color w:val="666666"/>
      <w:u w:val="none"/>
    </w:rPr>
  </w:style>
  <w:style w:type="character" w:styleId="9">
    <w:name w:val="Emphasis"/>
    <w:basedOn w:val="5"/>
    <w:qFormat/>
    <w:uiPriority w:val="0"/>
  </w:style>
  <w:style w:type="character" w:styleId="10">
    <w:name w:val="Hyperlink"/>
    <w:basedOn w:val="5"/>
    <w:qFormat/>
    <w:uiPriority w:val="0"/>
    <w:rPr>
      <w:color w:val="666666"/>
      <w:u w:val="none"/>
    </w:rPr>
  </w:style>
  <w:style w:type="character" w:styleId="11">
    <w:name w:val="HTML Code"/>
    <w:basedOn w:val="5"/>
    <w:qFormat/>
    <w:uiPriority w:val="0"/>
    <w:rPr>
      <w:rFonts w:ascii="Courier New" w:hAnsi="Courier New"/>
      <w:sz w:val="20"/>
    </w:rPr>
  </w:style>
  <w:style w:type="character" w:customStyle="1" w:styleId="12">
    <w:name w:val="hover5"/>
    <w:basedOn w:val="5"/>
    <w:qFormat/>
    <w:uiPriority w:val="0"/>
    <w:rPr>
      <w:color w:val="FF9900"/>
    </w:rPr>
  </w:style>
  <w:style w:type="paragraph" w:customStyle="1" w:styleId="13">
    <w:name w:val="_Style 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2020-11-30T07:49:00Z</dcterms:created>
  <dc:creator>lenovo</dc:creator>
  <cp:lastModifiedBy>卜荣荣</cp:lastModifiedBy>
  <dcterms:modified xsi:type="dcterms:W3CDTF">2020-12-01T04:49:30Z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