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07" w:rsidRPr="00B55E07" w:rsidRDefault="00B55E07" w:rsidP="00B55E07">
      <w:pPr>
        <w:shd w:val="clear" w:color="auto" w:fill="FFFFFF"/>
        <w:adjustRightInd/>
        <w:snapToGrid/>
        <w:spacing w:before="100" w:beforeAutospacing="1" w:after="100" w:afterAutospacing="1" w:line="596" w:lineRule="atLeast"/>
        <w:ind w:right="-3"/>
        <w:jc w:val="center"/>
        <w:rPr>
          <w:rFonts w:ascii="宋体" w:hAnsi="宋体" w:cs="宋体"/>
          <w:color w:val="000000"/>
          <w:sz w:val="24"/>
          <w:szCs w:val="24"/>
        </w:rPr>
      </w:pPr>
      <w:r w:rsidRPr="00B55E07">
        <w:rPr>
          <w:rFonts w:ascii="方正小标宋简体" w:eastAsia="方正小标宋简体" w:hAnsi="宋体" w:cs="宋体" w:hint="eastAsia"/>
          <w:color w:val="000000"/>
          <w:spacing w:val="-1"/>
          <w:sz w:val="32"/>
          <w:szCs w:val="32"/>
        </w:rPr>
        <w:t>长宁县机关事业</w:t>
      </w:r>
      <w:r w:rsidRPr="00B55E07">
        <w:rPr>
          <w:rFonts w:ascii="方正小标宋简体" w:eastAsia="方正小标宋简体" w:hAnsi="宋体" w:cs="宋体" w:hint="eastAsia"/>
          <w:color w:val="000000"/>
          <w:spacing w:val="-3"/>
          <w:sz w:val="32"/>
          <w:szCs w:val="32"/>
        </w:rPr>
        <w:t>单</w:t>
      </w:r>
      <w:r w:rsidRPr="00B55E07">
        <w:rPr>
          <w:rFonts w:ascii="方正小标宋简体" w:eastAsia="方正小标宋简体" w:hAnsi="宋体" w:cs="宋体" w:hint="eastAsia"/>
          <w:color w:val="000000"/>
          <w:sz w:val="32"/>
          <w:szCs w:val="32"/>
        </w:rPr>
        <w:t>位</w:t>
      </w:r>
      <w:r w:rsidRPr="00B55E07">
        <w:rPr>
          <w:rFonts w:ascii="方正小标宋简体" w:eastAsia="方正小标宋简体" w:hAnsi="宋体" w:cs="宋体" w:hint="eastAsia"/>
          <w:color w:val="000000"/>
          <w:spacing w:val="-69"/>
          <w:sz w:val="32"/>
          <w:szCs w:val="32"/>
        </w:rPr>
        <w:t> </w:t>
      </w:r>
      <w:bookmarkStart w:id="0" w:name="_GoBack"/>
      <w:r w:rsidRPr="00B55E07">
        <w:rPr>
          <w:rFonts w:ascii="方正小标宋简体" w:eastAsia="方正小标宋简体" w:hAnsi="宋体" w:cs="宋体" w:hint="eastAsia"/>
          <w:color w:val="000000"/>
          <w:spacing w:val="1"/>
          <w:sz w:val="32"/>
          <w:szCs w:val="32"/>
        </w:rPr>
        <w:t>2020年第二次</w:t>
      </w:r>
      <w:proofErr w:type="gramStart"/>
      <w:r w:rsidRPr="00B55E07">
        <w:rPr>
          <w:rFonts w:ascii="方正小标宋简体" w:eastAsia="方正小标宋简体" w:hAnsi="宋体" w:cs="宋体" w:hint="eastAsia"/>
          <w:color w:val="000000"/>
          <w:spacing w:val="-3"/>
          <w:sz w:val="32"/>
          <w:szCs w:val="32"/>
        </w:rPr>
        <w:t>公</w:t>
      </w:r>
      <w:r w:rsidRPr="00B55E07">
        <w:rPr>
          <w:rFonts w:ascii="方正小标宋简体" w:eastAsia="方正小标宋简体" w:hAnsi="宋体" w:cs="宋体" w:hint="eastAsia"/>
          <w:color w:val="000000"/>
          <w:sz w:val="32"/>
          <w:szCs w:val="32"/>
        </w:rPr>
        <w:t>开考调</w:t>
      </w:r>
      <w:r w:rsidRPr="00B55E07">
        <w:rPr>
          <w:rFonts w:ascii="方正小标宋简体" w:eastAsia="方正小标宋简体" w:hAnsi="宋体" w:cs="宋体" w:hint="eastAsia"/>
          <w:color w:val="000000"/>
          <w:spacing w:val="-3"/>
          <w:sz w:val="32"/>
          <w:szCs w:val="32"/>
        </w:rPr>
        <w:t>工</w:t>
      </w:r>
      <w:r w:rsidRPr="00B55E07">
        <w:rPr>
          <w:rFonts w:ascii="方正小标宋简体" w:eastAsia="方正小标宋简体" w:hAnsi="宋体" w:cs="宋体" w:hint="eastAsia"/>
          <w:color w:val="000000"/>
          <w:sz w:val="32"/>
          <w:szCs w:val="32"/>
        </w:rPr>
        <w:t>作人</w:t>
      </w:r>
      <w:r w:rsidRPr="00B55E07">
        <w:rPr>
          <w:rFonts w:ascii="方正小标宋简体" w:eastAsia="方正小标宋简体" w:hAnsi="宋体" w:cs="宋体" w:hint="eastAsia"/>
          <w:color w:val="000000"/>
          <w:spacing w:val="-3"/>
          <w:sz w:val="32"/>
          <w:szCs w:val="32"/>
        </w:rPr>
        <w:t>员</w:t>
      </w:r>
      <w:proofErr w:type="gramEnd"/>
      <w:r w:rsidRPr="00B55E07">
        <w:rPr>
          <w:rFonts w:ascii="方正小标宋简体" w:eastAsia="方正小标宋简体" w:hAnsi="宋体" w:cs="宋体" w:hint="eastAsia"/>
          <w:color w:val="000000"/>
          <w:spacing w:val="-3"/>
          <w:sz w:val="32"/>
          <w:szCs w:val="32"/>
        </w:rPr>
        <w:t>岗</w:t>
      </w:r>
      <w:r w:rsidRPr="00B55E07">
        <w:rPr>
          <w:rFonts w:ascii="方正小标宋简体" w:eastAsia="方正小标宋简体" w:hAnsi="宋体" w:cs="宋体" w:hint="eastAsia"/>
          <w:color w:val="000000"/>
          <w:sz w:val="32"/>
          <w:szCs w:val="32"/>
        </w:rPr>
        <w:t>位表</w:t>
      </w:r>
      <w:bookmarkEnd w:id="0"/>
    </w:p>
    <w:tbl>
      <w:tblPr>
        <w:tblW w:w="1447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840"/>
        <w:gridCol w:w="820"/>
        <w:gridCol w:w="1120"/>
        <w:gridCol w:w="740"/>
        <w:gridCol w:w="1442"/>
        <w:gridCol w:w="1080"/>
        <w:gridCol w:w="2463"/>
        <w:gridCol w:w="880"/>
        <w:gridCol w:w="1672"/>
        <w:gridCol w:w="1701"/>
      </w:tblGrid>
      <w:tr w:rsidR="00B55E07" w:rsidRPr="00B55E07" w:rsidTr="00B55E07">
        <w:trPr>
          <w:trHeight w:val="615"/>
          <w:tblHeader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55E0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考调单位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55E0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考调岗位</w:t>
            </w:r>
            <w:proofErr w:type="gramEnd"/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55E0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考调名额</w:t>
            </w:r>
            <w:proofErr w:type="gramEnd"/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55E0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考调范围</w:t>
            </w:r>
            <w:proofErr w:type="gramEnd"/>
          </w:p>
        </w:tc>
        <w:tc>
          <w:tcPr>
            <w:tcW w:w="6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报考条件要求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B55E07" w:rsidRPr="00B55E07" w:rsidTr="00B55E07">
        <w:trPr>
          <w:trHeight w:val="57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after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after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after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after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最低学历学位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最大年龄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其它条件要求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after="0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55E07" w:rsidRPr="00B55E07" w:rsidTr="00B55E07">
        <w:trPr>
          <w:trHeight w:val="90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中共长宁县委机构编制委员会办公室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综合股工作员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四川省范围内在编公务员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35周岁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after="0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在长宁县最低服务年限五年</w:t>
            </w:r>
          </w:p>
        </w:tc>
      </w:tr>
      <w:tr w:rsidR="00B55E07" w:rsidRPr="00B55E07" w:rsidTr="00B55E07">
        <w:trPr>
          <w:trHeight w:val="739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长宁县人力资源和社会保障局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财务会计人员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四川省范围内在编公务员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35周岁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具有会计初级及以上专业技术资格证或会计从业资格证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在长宁县最低服务年限五年</w:t>
            </w:r>
          </w:p>
        </w:tc>
      </w:tr>
      <w:tr w:rsidR="00B55E07" w:rsidRPr="00B55E07" w:rsidTr="00B55E07">
        <w:trPr>
          <w:trHeight w:val="7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after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文秘人员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四川省范围内在编公务员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35周岁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在长宁县最低服务年限五年</w:t>
            </w:r>
          </w:p>
        </w:tc>
      </w:tr>
      <w:tr w:rsidR="00B55E07" w:rsidRPr="00B55E07" w:rsidTr="00B55E07">
        <w:trPr>
          <w:trHeight w:val="76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长宁县公安局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法医人员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四川省范围内在编公务员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（一级学科）法医学类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30周岁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在长宁县最低服务年限五年</w:t>
            </w:r>
          </w:p>
        </w:tc>
      </w:tr>
      <w:tr w:rsidR="00B55E07" w:rsidRPr="00B55E07" w:rsidTr="00B55E07">
        <w:trPr>
          <w:trHeight w:val="7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长宁县司法局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乡镇司法助理员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四川省范围内在编公务员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全日制本科学士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（一级学科）法学类、中国语言文学类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35周岁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具有法律职业资格C证及以上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在长宁县最低服务年限五年</w:t>
            </w:r>
          </w:p>
        </w:tc>
      </w:tr>
      <w:tr w:rsidR="00B55E07" w:rsidRPr="00B55E07" w:rsidTr="00B55E07">
        <w:trPr>
          <w:trHeight w:val="73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长宁县行政审批和非公经济发展局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工作员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四川省范围内在编公务员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35周岁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在长宁县最低服务年限五年</w:t>
            </w:r>
          </w:p>
        </w:tc>
      </w:tr>
      <w:tr w:rsidR="00B55E07" w:rsidRPr="00B55E07" w:rsidTr="00B55E07">
        <w:trPr>
          <w:trHeight w:val="85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中共长宁县委党校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文秘人员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四川省范围内在编公务员(参公人员）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全日制本科学士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（一级学科）中国语言文学类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35周岁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55E07">
              <w:rPr>
                <w:rFonts w:ascii="宋体" w:hAnsi="宋体" w:cs="宋体" w:hint="eastAsia"/>
                <w:sz w:val="20"/>
                <w:szCs w:val="20"/>
              </w:rPr>
              <w:t>参公事业单位</w:t>
            </w:r>
            <w:proofErr w:type="gramEnd"/>
            <w:r w:rsidRPr="00B55E07">
              <w:rPr>
                <w:rFonts w:ascii="宋体" w:hAnsi="宋体" w:cs="宋体" w:hint="eastAsia"/>
                <w:sz w:val="20"/>
                <w:szCs w:val="20"/>
              </w:rPr>
              <w:t>。在长宁县最低服务年限五年。</w:t>
            </w:r>
          </w:p>
        </w:tc>
      </w:tr>
      <w:tr w:rsidR="00B55E07" w:rsidRPr="00B55E07" w:rsidTr="00B55E07">
        <w:trPr>
          <w:trHeight w:val="11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lastRenderedPageBreak/>
              <w:t>长宁县金融工作服务中心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四川省范围内在编公务员(参公人员）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全日制本科学士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（一级学科）法学类、经济学类、</w:t>
            </w:r>
            <w:proofErr w:type="gramStart"/>
            <w:r w:rsidRPr="00B55E07">
              <w:rPr>
                <w:rFonts w:ascii="宋体" w:hAnsi="宋体" w:cs="宋体" w:hint="eastAsia"/>
                <w:sz w:val="20"/>
                <w:szCs w:val="20"/>
              </w:rPr>
              <w:t>金融学类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35周岁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55E07">
              <w:rPr>
                <w:rFonts w:ascii="宋体" w:hAnsi="宋体" w:cs="宋体" w:hint="eastAsia"/>
                <w:sz w:val="20"/>
                <w:szCs w:val="20"/>
              </w:rPr>
              <w:t>参公事业单位</w:t>
            </w:r>
            <w:proofErr w:type="gramEnd"/>
            <w:r w:rsidRPr="00B55E07">
              <w:rPr>
                <w:rFonts w:ascii="宋体" w:hAnsi="宋体" w:cs="宋体" w:hint="eastAsia"/>
                <w:sz w:val="20"/>
                <w:szCs w:val="20"/>
              </w:rPr>
              <w:t>。在长宁县最低服务年限五年。</w:t>
            </w:r>
          </w:p>
        </w:tc>
      </w:tr>
      <w:tr w:rsidR="00B55E07" w:rsidRPr="00B55E07" w:rsidTr="00B55E07">
        <w:trPr>
          <w:trHeight w:val="11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长宁县林业科技病虫防治检疫站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四川省范围内在编公务员(参公人员）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全日制本科学士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（一级学科）林学类、自然保护与环境生态类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35周岁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55E07">
              <w:rPr>
                <w:rFonts w:ascii="宋体" w:hAnsi="宋体" w:cs="宋体" w:hint="eastAsia"/>
                <w:sz w:val="20"/>
                <w:szCs w:val="20"/>
              </w:rPr>
              <w:t>参公事业单位</w:t>
            </w:r>
            <w:proofErr w:type="gramEnd"/>
            <w:r w:rsidRPr="00B55E07">
              <w:rPr>
                <w:rFonts w:ascii="宋体" w:hAnsi="宋体" w:cs="宋体" w:hint="eastAsia"/>
                <w:sz w:val="20"/>
                <w:szCs w:val="20"/>
              </w:rPr>
              <w:t>。在长宁县最低服务年限五年。</w:t>
            </w:r>
          </w:p>
        </w:tc>
      </w:tr>
      <w:tr w:rsidR="00B55E07" w:rsidRPr="00B55E07" w:rsidTr="00B55E07">
        <w:trPr>
          <w:trHeight w:val="114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长宁县畜牧水产业发展服务中心</w:t>
            </w:r>
          </w:p>
        </w:tc>
        <w:tc>
          <w:tcPr>
            <w:tcW w:w="1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四川省范围内在编公务员(参公人员）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全日制本科学士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（一级学科）动物医学类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35周岁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after="0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proofErr w:type="gramStart"/>
            <w:r w:rsidRPr="00B55E07">
              <w:rPr>
                <w:rFonts w:ascii="宋体" w:hAnsi="宋体" w:cs="宋体" w:hint="eastAsia"/>
                <w:sz w:val="20"/>
                <w:szCs w:val="20"/>
              </w:rPr>
              <w:t>参公事业单位</w:t>
            </w:r>
            <w:proofErr w:type="gramEnd"/>
            <w:r w:rsidRPr="00B55E07">
              <w:rPr>
                <w:rFonts w:ascii="宋体" w:hAnsi="宋体" w:cs="宋体" w:hint="eastAsia"/>
                <w:sz w:val="20"/>
                <w:szCs w:val="20"/>
              </w:rPr>
              <w:t>。在长宁县最低服务年限五年。</w:t>
            </w:r>
          </w:p>
        </w:tc>
      </w:tr>
      <w:tr w:rsidR="00B55E07" w:rsidRPr="00B55E07" w:rsidTr="00B55E07">
        <w:trPr>
          <w:trHeight w:val="121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中共长宁县委长宁县人民政府接待办公室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财务会计人员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四川省范围内在编事业人员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（二级学科）会计、会计学、财务会计教育、税务与会计、国际会计、会计电算化、工业会计、企业会计、会计信息化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35周岁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具有两年会计从业经历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在长宁县最低服务年限五年</w:t>
            </w:r>
          </w:p>
        </w:tc>
      </w:tr>
      <w:tr w:rsidR="00B55E07" w:rsidRPr="00B55E07" w:rsidTr="00B55E07">
        <w:trPr>
          <w:trHeight w:val="121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长宁县医疗保险服务中心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专业技术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四川省范围内在编事业人员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全日制本科学士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（二级学科）临床医学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40周岁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在长宁县最低服务年限五年</w:t>
            </w:r>
          </w:p>
        </w:tc>
      </w:tr>
      <w:tr w:rsidR="00B55E07" w:rsidRPr="00B55E07" w:rsidTr="00B55E07">
        <w:trPr>
          <w:trHeight w:val="979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长宁县法律援助中心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四川省范围内在编事业人员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全日制本科学士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（一级学科）法学类、中国语言文学类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35周岁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具有法律职业资格C证及以上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在长宁县最低服务年限五年</w:t>
            </w:r>
          </w:p>
        </w:tc>
      </w:tr>
      <w:tr w:rsidR="00B55E07" w:rsidRPr="00B55E07" w:rsidTr="00B55E07">
        <w:trPr>
          <w:trHeight w:val="102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lastRenderedPageBreak/>
              <w:t>长宁县应急救援服务中心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四川省范围内在编事业人员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全日制本科学士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不限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35周岁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1.限男性；2.具有两年以上水利系统或自然资源系统（原国土系统）工作经历。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在长宁县最低服务年限五年</w:t>
            </w:r>
          </w:p>
        </w:tc>
      </w:tr>
      <w:tr w:rsidR="00B55E07" w:rsidRPr="00B55E07" w:rsidTr="00B55E07">
        <w:trPr>
          <w:trHeight w:val="679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长宁县重点项目办公室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办公室工作员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四川省范围内在编事业人员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（一级学科）中国语言文学类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35周岁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具有三年以上工作经历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在长宁县最低服务年限五年</w:t>
            </w:r>
          </w:p>
        </w:tc>
      </w:tr>
      <w:tr w:rsidR="00B55E07" w:rsidRPr="00B55E07" w:rsidTr="00B55E0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after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财务会计人员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四川省范围内在编事业人员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（二级学科）会计、会计学、财务会计教育、税务与会计、国际会计、会计电算化、工业会计、企业会计、会计信息化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35周岁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具有三年以上工作经历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在长宁县最低服务年限五年</w:t>
            </w:r>
          </w:p>
        </w:tc>
      </w:tr>
      <w:tr w:rsidR="00B55E07" w:rsidRPr="00B55E07" w:rsidTr="00B55E07">
        <w:trPr>
          <w:trHeight w:val="6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after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四川省范围内在编事业人员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（二级学科）土木工程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35周岁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具有三年以上工作经历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在长宁县最低服务年限五年</w:t>
            </w:r>
          </w:p>
        </w:tc>
      </w:tr>
      <w:tr w:rsidR="00B55E07" w:rsidRPr="00B55E07" w:rsidTr="00B55E07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after="0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工作人员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管理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20200218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四川省范围内在编事业人员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（二级学科）工程管理、项目管理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35周岁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具有三年以上工作经历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E07" w:rsidRPr="00B55E07" w:rsidRDefault="00B55E07" w:rsidP="00B55E07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B55E07">
              <w:rPr>
                <w:rFonts w:ascii="宋体" w:hAnsi="宋体" w:cs="宋体" w:hint="eastAsia"/>
                <w:sz w:val="20"/>
                <w:szCs w:val="20"/>
              </w:rPr>
              <w:t>在长宁县最低服务年限五年</w:t>
            </w:r>
          </w:p>
        </w:tc>
      </w:tr>
    </w:tbl>
    <w:p w:rsidR="00910170" w:rsidRPr="00B55E07" w:rsidRDefault="00910170" w:rsidP="00B55E07"/>
    <w:sectPr w:rsidR="00910170" w:rsidRPr="00B55E07" w:rsidSect="00B55E07">
      <w:headerReference w:type="default" r:id="rId8"/>
      <w:footerReference w:type="default" r:id="rId9"/>
      <w:pgSz w:w="16839" w:h="11907" w:orient="landscape"/>
      <w:pgMar w:top="1531" w:right="1418" w:bottom="1531" w:left="907" w:header="851" w:footer="567" w:gutter="0"/>
      <w:pgNumType w:fmt="numberInDash"/>
      <w:cols w:space="720"/>
      <w:docGrid w:linePitch="60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90" w:rsidRDefault="00604890">
      <w:pPr>
        <w:spacing w:after="0"/>
      </w:pPr>
      <w:r>
        <w:separator/>
      </w:r>
    </w:p>
  </w:endnote>
  <w:endnote w:type="continuationSeparator" w:id="0">
    <w:p w:rsidR="00604890" w:rsidRDefault="006048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97" w:rsidRDefault="0013070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5E07" w:rsidRPr="00B55E07">
      <w:rPr>
        <w:noProof/>
        <w:lang w:val="zh-CN"/>
      </w:rPr>
      <w:t>-</w:t>
    </w:r>
    <w:r w:rsidR="00B55E07">
      <w:rPr>
        <w:noProof/>
      </w:rPr>
      <w:t xml:space="preserve"> 2 -</w:t>
    </w:r>
    <w:r>
      <w:fldChar w:fldCharType="end"/>
    </w:r>
  </w:p>
  <w:p w:rsidR="00C13797" w:rsidRDefault="00C137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90" w:rsidRDefault="00604890">
      <w:pPr>
        <w:spacing w:after="0"/>
      </w:pPr>
      <w:r>
        <w:separator/>
      </w:r>
    </w:p>
  </w:footnote>
  <w:footnote w:type="continuationSeparator" w:id="0">
    <w:p w:rsidR="00604890" w:rsidRDefault="006048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97" w:rsidRDefault="00C13797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41C"/>
    <w:multiLevelType w:val="multilevel"/>
    <w:tmpl w:val="4372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1C"/>
    <w:rsid w:val="0001711C"/>
    <w:rsid w:val="00022C41"/>
    <w:rsid w:val="000337A4"/>
    <w:rsid w:val="00087679"/>
    <w:rsid w:val="000D0E2F"/>
    <w:rsid w:val="00130706"/>
    <w:rsid w:val="00144997"/>
    <w:rsid w:val="001745F4"/>
    <w:rsid w:val="001D277D"/>
    <w:rsid w:val="00217707"/>
    <w:rsid w:val="002B1E17"/>
    <w:rsid w:val="003319AF"/>
    <w:rsid w:val="00422574"/>
    <w:rsid w:val="00481680"/>
    <w:rsid w:val="004E0564"/>
    <w:rsid w:val="00537670"/>
    <w:rsid w:val="00566FBC"/>
    <w:rsid w:val="005A34ED"/>
    <w:rsid w:val="005B0C88"/>
    <w:rsid w:val="00604890"/>
    <w:rsid w:val="00626E98"/>
    <w:rsid w:val="006509E4"/>
    <w:rsid w:val="00695BD6"/>
    <w:rsid w:val="006F2AD9"/>
    <w:rsid w:val="00721DE1"/>
    <w:rsid w:val="0074103C"/>
    <w:rsid w:val="00750C32"/>
    <w:rsid w:val="007C3C30"/>
    <w:rsid w:val="008030FB"/>
    <w:rsid w:val="008144B0"/>
    <w:rsid w:val="008414F2"/>
    <w:rsid w:val="00910170"/>
    <w:rsid w:val="00927A8F"/>
    <w:rsid w:val="009A3E74"/>
    <w:rsid w:val="009C00E4"/>
    <w:rsid w:val="00A05736"/>
    <w:rsid w:val="00AB3DFF"/>
    <w:rsid w:val="00AB5D5B"/>
    <w:rsid w:val="00AD40D2"/>
    <w:rsid w:val="00AF4A8F"/>
    <w:rsid w:val="00B55E07"/>
    <w:rsid w:val="00B94649"/>
    <w:rsid w:val="00BD54B9"/>
    <w:rsid w:val="00C12311"/>
    <w:rsid w:val="00C13797"/>
    <w:rsid w:val="00CD0986"/>
    <w:rsid w:val="00D01BDB"/>
    <w:rsid w:val="00D35012"/>
    <w:rsid w:val="00D962FB"/>
    <w:rsid w:val="00E2569C"/>
    <w:rsid w:val="00E45976"/>
    <w:rsid w:val="00EC42BE"/>
    <w:rsid w:val="00F22961"/>
    <w:rsid w:val="00F2535A"/>
    <w:rsid w:val="00F97B26"/>
    <w:rsid w:val="00F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  <w:style w:type="character" w:customStyle="1" w:styleId="smallfont">
    <w:name w:val="smallfont"/>
    <w:basedOn w:val="a0"/>
    <w:rsid w:val="00E45976"/>
  </w:style>
  <w:style w:type="character" w:customStyle="1" w:styleId="medfont">
    <w:name w:val="medfont"/>
    <w:basedOn w:val="a0"/>
    <w:rsid w:val="00E45976"/>
  </w:style>
  <w:style w:type="character" w:customStyle="1" w:styleId="largefont">
    <w:name w:val="largefont"/>
    <w:basedOn w:val="a0"/>
    <w:rsid w:val="00E45976"/>
  </w:style>
  <w:style w:type="character" w:customStyle="1" w:styleId="frd">
    <w:name w:val="frd"/>
    <w:basedOn w:val="a0"/>
    <w:rsid w:val="002B1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FB"/>
    <w:pPr>
      <w:adjustRightInd w:val="0"/>
      <w:snapToGrid w:val="0"/>
      <w:spacing w:after="200"/>
    </w:pPr>
    <w:rPr>
      <w:rFonts w:ascii="Tahoma" w:eastAsia="宋体" w:hAnsi="Tahoma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5B0C88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22574"/>
    <w:pPr>
      <w:adjustRightInd/>
      <w:snapToGrid/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2961"/>
  </w:style>
  <w:style w:type="character" w:styleId="a3">
    <w:name w:val="Hyperlink"/>
    <w:basedOn w:val="a0"/>
    <w:uiPriority w:val="99"/>
    <w:semiHidden/>
    <w:unhideWhenUsed/>
    <w:rsid w:val="00F229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22961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4225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"/>
    <w:uiPriority w:val="99"/>
    <w:semiHidden/>
    <w:unhideWhenUsed/>
    <w:rsid w:val="00217707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17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B0C88"/>
    <w:rPr>
      <w:b/>
      <w:bCs/>
      <w:kern w:val="44"/>
      <w:sz w:val="44"/>
      <w:szCs w:val="44"/>
    </w:rPr>
  </w:style>
  <w:style w:type="character" w:styleId="a6">
    <w:name w:val="Strong"/>
    <w:basedOn w:val="a0"/>
    <w:uiPriority w:val="22"/>
    <w:qFormat/>
    <w:rsid w:val="00537670"/>
    <w:rPr>
      <w:b/>
      <w:bCs/>
    </w:rPr>
  </w:style>
  <w:style w:type="character" w:customStyle="1" w:styleId="Char0">
    <w:name w:val="页眉 Char"/>
    <w:basedOn w:val="a0"/>
    <w:link w:val="a7"/>
    <w:rsid w:val="008030FB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030FB"/>
    <w:rPr>
      <w:rFonts w:ascii="Tahoma" w:hAnsi="Tahoma"/>
      <w:sz w:val="18"/>
      <w:szCs w:val="18"/>
    </w:rPr>
  </w:style>
  <w:style w:type="character" w:customStyle="1" w:styleId="Char2">
    <w:name w:val="正文文本缩进 Char"/>
    <w:basedOn w:val="a0"/>
    <w:link w:val="a9"/>
    <w:rsid w:val="008030FB"/>
    <w:rPr>
      <w:rFonts w:ascii="Times New Roman" w:eastAsia="仿宋_GB2312" w:hAnsi="Times New Roman"/>
      <w:sz w:val="32"/>
      <w:szCs w:val="24"/>
    </w:rPr>
  </w:style>
  <w:style w:type="paragraph" w:styleId="a9">
    <w:name w:val="Body Text Indent"/>
    <w:basedOn w:val="a"/>
    <w:link w:val="Char2"/>
    <w:rsid w:val="008030FB"/>
    <w:pPr>
      <w:widowControl w:val="0"/>
      <w:adjustRightInd/>
      <w:snapToGrid/>
      <w:spacing w:after="0"/>
      <w:ind w:firstLineChars="200" w:firstLine="640"/>
      <w:jc w:val="both"/>
    </w:pPr>
    <w:rPr>
      <w:rFonts w:ascii="Times New Roman" w:eastAsia="仿宋_GB2312" w:hAnsi="Times New Roman" w:cstheme="minorBidi"/>
      <w:kern w:val="2"/>
      <w:sz w:val="32"/>
      <w:szCs w:val="24"/>
    </w:rPr>
  </w:style>
  <w:style w:type="character" w:customStyle="1" w:styleId="Char10">
    <w:name w:val="正文文本缩进 Char1"/>
    <w:basedOn w:val="a0"/>
    <w:uiPriority w:val="99"/>
    <w:semiHidden/>
    <w:rsid w:val="008030FB"/>
    <w:rPr>
      <w:rFonts w:ascii="Tahoma" w:eastAsia="宋体" w:hAnsi="Tahoma" w:cs="Times New Roman"/>
      <w:kern w:val="0"/>
      <w:sz w:val="22"/>
    </w:rPr>
  </w:style>
  <w:style w:type="paragraph" w:styleId="a7">
    <w:name w:val="header"/>
    <w:basedOn w:val="a"/>
    <w:link w:val="Char0"/>
    <w:rsid w:val="008030F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eastAsiaTheme="minorEastAsia" w:cstheme="minorBid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paragraph" w:styleId="a8">
    <w:name w:val="footer"/>
    <w:basedOn w:val="a"/>
    <w:link w:val="Char1"/>
    <w:uiPriority w:val="99"/>
    <w:rsid w:val="008030FB"/>
    <w:pPr>
      <w:tabs>
        <w:tab w:val="center" w:pos="4153"/>
        <w:tab w:val="right" w:pos="8306"/>
      </w:tabs>
    </w:pPr>
    <w:rPr>
      <w:rFonts w:eastAsiaTheme="minorEastAsia" w:cstheme="minorBidi"/>
      <w:kern w:val="2"/>
      <w:sz w:val="18"/>
      <w:szCs w:val="18"/>
    </w:rPr>
  </w:style>
  <w:style w:type="character" w:customStyle="1" w:styleId="Char12">
    <w:name w:val="页脚 Char1"/>
    <w:basedOn w:val="a0"/>
    <w:uiPriority w:val="99"/>
    <w:semiHidden/>
    <w:rsid w:val="008030FB"/>
    <w:rPr>
      <w:rFonts w:ascii="Tahoma" w:eastAsia="宋体" w:hAnsi="Tahoma" w:cs="Times New Roman"/>
      <w:kern w:val="0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9A3E74"/>
    <w:rPr>
      <w:color w:val="800080"/>
      <w:u w:val="single"/>
    </w:rPr>
  </w:style>
  <w:style w:type="paragraph" w:customStyle="1" w:styleId="font5">
    <w:name w:val="font5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47">
    <w:name w:val="xl247"/>
    <w:basedOn w:val="a"/>
    <w:rsid w:val="009A3E74"/>
    <w:pPr>
      <w:adjustRightInd/>
      <w:snapToGrid/>
      <w:spacing w:before="100" w:beforeAutospacing="1" w:after="100" w:afterAutospacing="1"/>
      <w:textAlignment w:val="bottom"/>
    </w:pPr>
    <w:rPr>
      <w:rFonts w:ascii="宋体" w:hAnsi="宋体" w:cs="宋体"/>
      <w:b/>
      <w:bCs/>
      <w:sz w:val="24"/>
      <w:szCs w:val="24"/>
    </w:rPr>
  </w:style>
  <w:style w:type="paragraph" w:customStyle="1" w:styleId="xl248">
    <w:name w:val="xl24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49">
    <w:name w:val="xl24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0">
    <w:name w:val="xl25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251">
    <w:name w:val="xl251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2">
    <w:name w:val="xl252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3">
    <w:name w:val="xl253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4">
    <w:name w:val="xl254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20"/>
      <w:szCs w:val="20"/>
    </w:rPr>
  </w:style>
  <w:style w:type="paragraph" w:customStyle="1" w:styleId="xl255">
    <w:name w:val="xl255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paragraph" w:customStyle="1" w:styleId="xl256">
    <w:name w:val="xl256"/>
    <w:basedOn w:val="a"/>
    <w:rsid w:val="009A3E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57">
    <w:name w:val="xl257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4"/>
      <w:szCs w:val="24"/>
    </w:rPr>
  </w:style>
  <w:style w:type="paragraph" w:customStyle="1" w:styleId="xl258">
    <w:name w:val="xl258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b/>
      <w:bCs/>
      <w:sz w:val="20"/>
      <w:szCs w:val="20"/>
    </w:rPr>
  </w:style>
  <w:style w:type="paragraph" w:customStyle="1" w:styleId="xl259">
    <w:name w:val="xl259"/>
    <w:basedOn w:val="a"/>
    <w:rsid w:val="009A3E74"/>
    <w:pPr>
      <w:adjustRightInd/>
      <w:snapToGrid/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260">
    <w:name w:val="xl260"/>
    <w:basedOn w:val="a"/>
    <w:rsid w:val="009A3E74"/>
    <w:pPr>
      <w:adjustRightInd/>
      <w:snapToGrid/>
      <w:spacing w:before="100" w:beforeAutospacing="1" w:after="100" w:afterAutospacing="1"/>
      <w:jc w:val="center"/>
    </w:pPr>
    <w:rPr>
      <w:rFonts w:ascii="宋体" w:hAnsi="宋体" w:cs="宋体"/>
      <w:b/>
      <w:bCs/>
      <w:sz w:val="40"/>
      <w:szCs w:val="40"/>
    </w:rPr>
  </w:style>
  <w:style w:type="character" w:customStyle="1" w:styleId="smallfont">
    <w:name w:val="smallfont"/>
    <w:basedOn w:val="a0"/>
    <w:rsid w:val="00E45976"/>
  </w:style>
  <w:style w:type="character" w:customStyle="1" w:styleId="medfont">
    <w:name w:val="medfont"/>
    <w:basedOn w:val="a0"/>
    <w:rsid w:val="00E45976"/>
  </w:style>
  <w:style w:type="character" w:customStyle="1" w:styleId="largefont">
    <w:name w:val="largefont"/>
    <w:basedOn w:val="a0"/>
    <w:rsid w:val="00E45976"/>
  </w:style>
  <w:style w:type="character" w:customStyle="1" w:styleId="frd">
    <w:name w:val="frd"/>
    <w:basedOn w:val="a0"/>
    <w:rsid w:val="002B1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51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23" w:color="E3E3E3"/>
            <w:right w:val="none" w:sz="0" w:space="0" w:color="auto"/>
          </w:divBdr>
          <w:divsChild>
            <w:div w:id="15744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DDDDD"/>
            <w:right w:val="none" w:sz="0" w:space="0" w:color="auto"/>
          </w:divBdr>
        </w:div>
      </w:divsChild>
    </w:div>
    <w:div w:id="219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8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78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345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41027976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8676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9314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329">
          <w:marLeft w:val="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3909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7095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354791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21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  <w:divsChild>
            <w:div w:id="21184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5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264</Words>
  <Characters>1510</Characters>
  <Application>Microsoft Office Word</Application>
  <DocSecurity>0</DocSecurity>
  <Lines>12</Lines>
  <Paragraphs>3</Paragraphs>
  <ScaleCrop>false</ScaleCrop>
  <Company>微软中国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2020-04-02T08:57:00Z</dcterms:created>
  <dcterms:modified xsi:type="dcterms:W3CDTF">2020-04-02T08:57:00Z</dcterms:modified>
</cp:coreProperties>
</file>