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84" w:rsidRPr="007A5584" w:rsidRDefault="007A5584" w:rsidP="007A5584">
      <w:pPr>
        <w:pStyle w:val="a3"/>
        <w:widowControl/>
        <w:spacing w:before="0" w:beforeAutospacing="0" w:after="0" w:afterAutospacing="0" w:line="600" w:lineRule="exact"/>
        <w:rPr>
          <w:rFonts w:ascii="方正黑体简体" w:eastAsia="方正黑体简体" w:hAnsi="黑体" w:hint="eastAsia"/>
          <w:color w:val="000000"/>
          <w:sz w:val="32"/>
          <w:szCs w:val="32"/>
          <w:shd w:val="clear" w:color="auto" w:fill="FFFFFF"/>
        </w:rPr>
      </w:pPr>
      <w:r w:rsidRPr="007A5584">
        <w:rPr>
          <w:rFonts w:ascii="方正黑体简体" w:eastAsia="方正黑体简体" w:hAnsi="黑体" w:hint="eastAsia"/>
          <w:color w:val="000000"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 w:rsidR="007A5584" w:rsidRDefault="007A5584" w:rsidP="007A5584">
      <w:pPr>
        <w:pStyle w:val="a3"/>
        <w:widowControl/>
        <w:spacing w:before="0" w:beforeAutospacing="0" w:after="0" w:afterAutospacing="0" w:line="600" w:lineRule="exact"/>
        <w:ind w:firstLineChars="350" w:firstLine="1540"/>
        <w:rPr>
          <w:rFonts w:ascii="Times New Roman" w:eastAsia="方正仿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仿宋简体" w:hAnsi="Times New Roman" w:hint="eastAsia"/>
          <w:color w:val="000000"/>
          <w:sz w:val="44"/>
          <w:szCs w:val="44"/>
          <w:shd w:val="clear" w:color="auto" w:fill="FFFFFF"/>
        </w:rPr>
        <w:t>泸州长泰机械工业发展有限公司</w:t>
      </w:r>
    </w:p>
    <w:p w:rsidR="007A5584" w:rsidRDefault="007A5584" w:rsidP="007A5584">
      <w:pPr>
        <w:pStyle w:val="a3"/>
        <w:widowControl/>
        <w:spacing w:before="0" w:beforeAutospacing="0" w:after="0" w:afterAutospacing="0" w:line="600" w:lineRule="exact"/>
        <w:ind w:firstLineChars="800" w:firstLine="3520"/>
        <w:rPr>
          <w:rFonts w:ascii="Times New Roman" w:eastAsia="方正仿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仿宋简体" w:hAnsi="Times New Roman" w:hint="eastAsia"/>
          <w:color w:val="000000"/>
          <w:sz w:val="44"/>
          <w:szCs w:val="44"/>
          <w:shd w:val="clear" w:color="auto" w:fill="FFFFFF"/>
        </w:rPr>
        <w:t>招聘岗位表</w:t>
      </w:r>
    </w:p>
    <w:p w:rsidR="007A5584" w:rsidRDefault="007A5584" w:rsidP="007A5584">
      <w:pPr>
        <w:rPr>
          <w:rFonts w:ascii="Times New Roman" w:eastAsia="方正仿宋简体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2930"/>
        <w:gridCol w:w="1020"/>
      </w:tblGrid>
      <w:tr w:rsidR="007A5584" w:rsidTr="007A5584">
        <w:trPr>
          <w:trHeight w:val="41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选聘岗位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选聘人数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年龄要求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从业经验要求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7A5584" w:rsidTr="007A5584">
        <w:trPr>
          <w:trHeight w:val="112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jc w:val="left"/>
              <w:rPr>
                <w:rFonts w:ascii="Times New Roman" w:eastAsia="方正仿宋简体" w:hAnsi="Times New Roman"/>
                <w:sz w:val="20"/>
              </w:rPr>
            </w:pPr>
            <w:r>
              <w:rPr>
                <w:rFonts w:ascii="Times New Roman" w:eastAsia="方正仿宋简体" w:hAnsi="Times New Roman" w:hint="eastAsia"/>
                <w:sz w:val="20"/>
              </w:rPr>
              <w:t>财务管理人员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ind w:firstLineChars="100" w:firstLine="200"/>
              <w:rPr>
                <w:rFonts w:ascii="Times New Roman" w:eastAsia="方正仿宋简体" w:hAnsi="Times New Roman"/>
                <w:sz w:val="20"/>
              </w:rPr>
            </w:pPr>
            <w:r>
              <w:rPr>
                <w:rFonts w:ascii="Times New Roman" w:eastAsia="方正仿宋简体" w:hAnsi="Times New Roman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  <w:r>
              <w:rPr>
                <w:rFonts w:ascii="Times New Roman" w:eastAsia="方正仿宋简体" w:hAnsi="Times New Roman" w:hint="eastAsia"/>
                <w:sz w:val="20"/>
              </w:rPr>
              <w:t>大学专科以上学历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  <w:r>
              <w:rPr>
                <w:rFonts w:ascii="Times New Roman" w:eastAsia="方正仿宋简体" w:hAnsi="Times New Roman"/>
                <w:sz w:val="20"/>
              </w:rPr>
              <w:t>45</w:t>
            </w:r>
            <w:r>
              <w:rPr>
                <w:rFonts w:ascii="Times New Roman" w:eastAsia="方正仿宋简体" w:hAnsi="Times New Roman" w:hint="eastAsia"/>
                <w:sz w:val="20"/>
              </w:rPr>
              <w:t>岁以下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  <w:r>
              <w:rPr>
                <w:rFonts w:ascii="Times New Roman" w:eastAsia="方正仿宋简体" w:hAnsi="Times New Roman" w:hint="eastAsia"/>
                <w:sz w:val="20"/>
              </w:rPr>
              <w:t>财务会计等相关专业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sz w:val="20"/>
                <w:szCs w:val="20"/>
              </w:rPr>
              <w:t>1.</w:t>
            </w:r>
            <w:r>
              <w:rPr>
                <w:rFonts w:ascii="Times New Roman" w:eastAsia="方正仿宋简体" w:hAnsi="Times New Roman" w:hint="eastAsia"/>
                <w:sz w:val="20"/>
                <w:szCs w:val="20"/>
              </w:rPr>
              <w:t>中级会计师及其以上职称；</w:t>
            </w:r>
          </w:p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sz w:val="20"/>
                <w:szCs w:val="20"/>
              </w:rPr>
              <w:t>2.</w:t>
            </w:r>
            <w:r>
              <w:rPr>
                <w:rFonts w:ascii="Times New Roman" w:eastAsia="方正仿宋简体" w:hAnsi="Times New Roman" w:hint="eastAsia"/>
                <w:sz w:val="20"/>
                <w:szCs w:val="20"/>
              </w:rPr>
              <w:t>五年以上会计工作经验；</w:t>
            </w:r>
          </w:p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sz w:val="20"/>
                <w:szCs w:val="20"/>
              </w:rPr>
              <w:t>3.</w:t>
            </w:r>
            <w:r>
              <w:rPr>
                <w:rFonts w:ascii="Times New Roman" w:eastAsia="方正仿宋简体" w:hAnsi="Times New Roman" w:hint="eastAsia"/>
                <w:sz w:val="20"/>
                <w:szCs w:val="20"/>
              </w:rPr>
              <w:t>取得注册会计师资格优先录用。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7A5584" w:rsidTr="007A5584">
        <w:trPr>
          <w:trHeight w:val="18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7A5584" w:rsidTr="007A5584">
        <w:trPr>
          <w:trHeight w:val="182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Style2"/>
              <w:adjustRightInd/>
              <w:snapToGrid/>
              <w:spacing w:after="0" w:line="240" w:lineRule="exact"/>
              <w:ind w:firstLineChars="0" w:firstLine="0"/>
              <w:jc w:val="both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Style2"/>
              <w:adjustRightInd/>
              <w:snapToGrid/>
              <w:spacing w:after="0" w:line="240" w:lineRule="exact"/>
              <w:ind w:firstLineChars="0" w:firstLine="0"/>
              <w:jc w:val="both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7A5584" w:rsidTr="007A5584">
        <w:trPr>
          <w:trHeight w:val="140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7A5584" w:rsidTr="007A5584">
        <w:trPr>
          <w:trHeight w:val="98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7A5584" w:rsidTr="007A5584">
        <w:trPr>
          <w:trHeight w:val="85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spacing w:line="240" w:lineRule="exact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584" w:rsidRDefault="007A5584">
            <w:pPr>
              <w:pStyle w:val="3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</w:tbl>
    <w:p w:rsidR="007A5584" w:rsidRDefault="007A5584" w:rsidP="007A5584">
      <w:pPr>
        <w:pStyle w:val="a3"/>
        <w:widowControl/>
        <w:spacing w:before="0" w:beforeAutospacing="0" w:after="0" w:afterAutospacing="0" w:line="600" w:lineRule="exact"/>
        <w:ind w:firstLineChars="200" w:firstLine="880"/>
        <w:jc w:val="center"/>
        <w:rPr>
          <w:rFonts w:ascii="Times New Roman" w:eastAsia="方正仿宋简体" w:hAnsi="Times New Roman"/>
          <w:color w:val="000000"/>
          <w:sz w:val="44"/>
          <w:szCs w:val="44"/>
          <w:shd w:val="clear" w:color="auto" w:fill="FFFFFF"/>
        </w:rPr>
      </w:pPr>
    </w:p>
    <w:p w:rsidR="0051655C" w:rsidRDefault="0051655C"/>
    <w:sectPr w:rsidR="0051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D7"/>
    <w:rsid w:val="001467D7"/>
    <w:rsid w:val="0051655C"/>
    <w:rsid w:val="007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446D5-E70C-4AC8-9E1C-7887DF7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58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uiPriority w:val="34"/>
    <w:qFormat/>
    <w:rsid w:val="007A558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3">
    <w:name w:val="列出段落3"/>
    <w:basedOn w:val="a"/>
    <w:uiPriority w:val="34"/>
    <w:qFormat/>
    <w:rsid w:val="007A55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250639114@qq.com</dc:creator>
  <cp:keywords/>
  <dc:description/>
  <cp:lastModifiedBy>250639114@qq.com</cp:lastModifiedBy>
  <cp:revision>3</cp:revision>
  <dcterms:created xsi:type="dcterms:W3CDTF">2018-02-01T06:31:00Z</dcterms:created>
  <dcterms:modified xsi:type="dcterms:W3CDTF">2018-02-01T06:31:00Z</dcterms:modified>
</cp:coreProperties>
</file>